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2276" w14:textId="77777777" w:rsidR="00BB134C" w:rsidRDefault="00005EA8">
      <w:pPr>
        <w:jc w:val="center"/>
        <w:rPr>
          <w:b/>
          <w:bCs/>
          <w:sz w:val="22"/>
        </w:rPr>
      </w:pPr>
      <w:r>
        <w:rPr>
          <w:b/>
          <w:bCs/>
          <w:noProof/>
          <w:sz w:val="22"/>
        </w:rPr>
        <w:pict w14:anchorId="51ADAB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8pt;height:93.6pt">
            <v:imagedata r:id="rId9" o:title=""/>
          </v:shape>
        </w:pict>
      </w:r>
    </w:p>
    <w:p w14:paraId="7207D178" w14:textId="77777777" w:rsidR="00BB134C" w:rsidRDefault="00BB134C">
      <w:pPr>
        <w:jc w:val="center"/>
        <w:rPr>
          <w:b/>
          <w:bCs/>
          <w:sz w:val="22"/>
        </w:rPr>
      </w:pPr>
    </w:p>
    <w:p w14:paraId="30FBE92C" w14:textId="77777777" w:rsidR="005B1B91" w:rsidRDefault="005B1B91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ISONG NURSING </w:t>
      </w:r>
      <w:r w:rsidR="0019312B">
        <w:rPr>
          <w:b/>
          <w:bCs/>
          <w:sz w:val="22"/>
        </w:rPr>
        <w:t>EDUCATION</w:t>
      </w:r>
      <w:r>
        <w:rPr>
          <w:b/>
          <w:bCs/>
          <w:sz w:val="22"/>
        </w:rPr>
        <w:t xml:space="preserve"> GRANT PROGRAM</w:t>
      </w:r>
    </w:p>
    <w:p w14:paraId="4B2D0B22" w14:textId="77777777" w:rsidR="005B1B91" w:rsidRDefault="005B1B91">
      <w:pPr>
        <w:jc w:val="center"/>
        <w:rPr>
          <w:b/>
          <w:bCs/>
          <w:sz w:val="22"/>
        </w:rPr>
      </w:pPr>
    </w:p>
    <w:p w14:paraId="1A110280" w14:textId="77777777" w:rsidR="005B1B91" w:rsidRDefault="005B1B91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Budget and Justification</w:t>
      </w:r>
    </w:p>
    <w:p w14:paraId="1999B89A" w14:textId="77777777" w:rsidR="005B1B91" w:rsidRDefault="005B1B91">
      <w:pPr>
        <w:rPr>
          <w:sz w:val="22"/>
        </w:rPr>
      </w:pPr>
    </w:p>
    <w:p w14:paraId="394BA617" w14:textId="77777777" w:rsidR="005B1B91" w:rsidRDefault="005B1B91">
      <w:pPr>
        <w:rPr>
          <w:sz w:val="22"/>
        </w:rPr>
      </w:pPr>
    </w:p>
    <w:p w14:paraId="6244272B" w14:textId="77777777" w:rsidR="00005EA8" w:rsidRDefault="00005EA8" w:rsidP="00005EA8">
      <w:pPr>
        <w:rPr>
          <w:b/>
          <w:bCs/>
          <w:sz w:val="22"/>
        </w:rPr>
      </w:pPr>
      <w:r>
        <w:rPr>
          <w:b/>
          <w:bCs/>
          <w:sz w:val="22"/>
        </w:rPr>
        <w:t xml:space="preserve">BUDGET </w:t>
      </w:r>
    </w:p>
    <w:p w14:paraId="6B9F793B" w14:textId="77777777" w:rsidR="00005EA8" w:rsidRDefault="00005EA8" w:rsidP="00005EA8">
      <w:pPr>
        <w:rPr>
          <w:b/>
          <w:bCs/>
          <w:sz w:val="12"/>
          <w:szCs w:val="12"/>
        </w:rPr>
      </w:pPr>
    </w:p>
    <w:p w14:paraId="5FFAB9C1" w14:textId="77777777" w:rsidR="00005EA8" w:rsidRDefault="00005EA8" w:rsidP="00005EA8">
      <w:pPr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>
        <w:rPr>
          <w:b/>
          <w:sz w:val="16"/>
          <w:szCs w:val="16"/>
        </w:rPr>
        <w:t>Note</w:t>
      </w:r>
      <w:r>
        <w:rPr>
          <w:sz w:val="16"/>
          <w:szCs w:val="16"/>
        </w:rPr>
        <w:t xml:space="preserve">: boxes will expand as you type to fit in all your information. </w:t>
      </w:r>
    </w:p>
    <w:p w14:paraId="30B4FB8E" w14:textId="77777777" w:rsidR="00005EA8" w:rsidRDefault="00005EA8" w:rsidP="00005EA8">
      <w:pPr>
        <w:rPr>
          <w:sz w:val="16"/>
          <w:szCs w:val="16"/>
        </w:rPr>
      </w:pPr>
    </w:p>
    <w:p w14:paraId="2A233348" w14:textId="77777777" w:rsidR="00005EA8" w:rsidRDefault="00005EA8" w:rsidP="00005EA8">
      <w:pPr>
        <w:rPr>
          <w:sz w:val="22"/>
        </w:rPr>
      </w:pPr>
      <w:r>
        <w:rPr>
          <w:noProof/>
        </w:rPr>
        <w:pict w14:anchorId="266DEDAF">
          <v:rect id="Ink 2" o:spid="_x0000_s1027" style="position:absolute;margin-left:3.75pt;margin-top:23.75pt;width:1.45pt;height:1.45pt;z-index:251659264;visibility:visible" coordorigin="1" coordsize="1,1" filled="f" strokeweight=".5mm">
            <v:stroke endcap="round"/>
            <v:path shadowok="f" o:extrusionok="f" fillok="f" insetpenok="f"/>
            <o:lock v:ext="edit" rotation="t" text="t"/>
            <o:ink i="AEgdAgYGARBYz1SK5pfFT48G+LrS4ZsiAwZIEEUyRjIFAzgLZBkLOAkA/v8DAAAAAAAKFgICUAEA&#10;EF//QAAKABEg4Ki5fHll2AF=&#10;" annotation="t"/>
          </v:rect>
        </w:pict>
      </w:r>
      <w:r w:rsidRPr="003B526B">
        <w:rPr>
          <w:b/>
          <w:bCs/>
          <w:sz w:val="22"/>
        </w:rPr>
        <w:t>Please Select Grant Length:</w:t>
      </w:r>
      <w:r>
        <w:rPr>
          <w:sz w:val="22"/>
        </w:rPr>
        <w:br/>
      </w:r>
      <w:r>
        <w:rPr>
          <w:rFonts w:ascii="MS Gothic" w:eastAsia="MS Gothic" w:hint="eastAsia"/>
        </w:rPr>
        <w:t xml:space="preserve">☐ </w:t>
      </w:r>
      <w:r>
        <w:rPr>
          <w:sz w:val="22"/>
        </w:rPr>
        <w:t>One-year grant from 11/1/2022 through 10/31/2023</w:t>
      </w:r>
    </w:p>
    <w:p w14:paraId="23730994" w14:textId="77777777" w:rsidR="00005EA8" w:rsidRDefault="00005EA8" w:rsidP="00005EA8">
      <w:pPr>
        <w:rPr>
          <w:sz w:val="22"/>
        </w:rPr>
      </w:pPr>
      <w:r>
        <w:rPr>
          <w:rFonts w:ascii="MS Gothic" w:eastAsia="MS Gothic" w:hint="eastAsia"/>
        </w:rPr>
        <w:t>☐</w:t>
      </w:r>
      <w:r>
        <w:rPr>
          <w:sz w:val="22"/>
        </w:rPr>
        <w:t xml:space="preserve"> Two-year grant from 11/1/2022 through 10/31/2024</w:t>
      </w:r>
    </w:p>
    <w:p w14:paraId="6310278A" w14:textId="77777777" w:rsidR="005B1B91" w:rsidRDefault="005B1B91"/>
    <w:p w14:paraId="7DC9B36B" w14:textId="77777777" w:rsidR="005B1B91" w:rsidRDefault="005B1B91">
      <w:pPr>
        <w:rPr>
          <w:b/>
          <w:sz w:val="22"/>
        </w:rPr>
      </w:pPr>
      <w:r>
        <w:rPr>
          <w:b/>
          <w:sz w:val="22"/>
        </w:rPr>
        <w:t>Personnel /Amount:</w:t>
      </w:r>
    </w:p>
    <w:p w14:paraId="3DF50B5A" w14:textId="77777777" w:rsidR="005B1B91" w:rsidRDefault="005B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C162B8" w14:textId="77777777" w:rsidR="005B1B91" w:rsidRDefault="005B1B91"/>
    <w:p w14:paraId="21F523AF" w14:textId="77777777" w:rsidR="005B1B91" w:rsidRDefault="005B1B91">
      <w:pPr>
        <w:rPr>
          <w:b/>
          <w:sz w:val="22"/>
        </w:rPr>
      </w:pPr>
      <w:r>
        <w:rPr>
          <w:b/>
          <w:sz w:val="22"/>
        </w:rPr>
        <w:t>Personnel /Amount:</w:t>
      </w:r>
    </w:p>
    <w:p w14:paraId="5466A759" w14:textId="77777777" w:rsidR="00747ADD" w:rsidRDefault="00747ADD" w:rsidP="0074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2ED2B5" w14:textId="77777777" w:rsidR="005B1B91" w:rsidRDefault="005B1B91"/>
    <w:p w14:paraId="7C562744" w14:textId="77777777" w:rsidR="005B1B91" w:rsidRDefault="005B1B91">
      <w:pPr>
        <w:rPr>
          <w:b/>
          <w:sz w:val="22"/>
        </w:rPr>
      </w:pPr>
      <w:r>
        <w:rPr>
          <w:b/>
          <w:sz w:val="22"/>
        </w:rPr>
        <w:t>Supplies (specify:  e.g., cost of instruments)/Amount:</w:t>
      </w:r>
    </w:p>
    <w:p w14:paraId="102D60C8" w14:textId="77777777" w:rsidR="00747ADD" w:rsidRDefault="00747ADD" w:rsidP="0074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E68816" w14:textId="77777777" w:rsidR="005B1B91" w:rsidRDefault="005B1B91"/>
    <w:p w14:paraId="21FF8D02" w14:textId="77777777" w:rsidR="005B1B91" w:rsidRDefault="005B1B91">
      <w:pPr>
        <w:rPr>
          <w:b/>
          <w:sz w:val="22"/>
        </w:rPr>
      </w:pPr>
      <w:r>
        <w:rPr>
          <w:b/>
          <w:sz w:val="22"/>
        </w:rPr>
        <w:t>Equipment (specify:  e.g., computer program)/Amount:</w:t>
      </w:r>
    </w:p>
    <w:p w14:paraId="63D15779" w14:textId="77777777" w:rsidR="005B1B91" w:rsidRDefault="005B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159D50" w14:textId="77777777" w:rsidR="005B1B91" w:rsidRDefault="005B1B91"/>
    <w:p w14:paraId="6540F687" w14:textId="77777777" w:rsidR="005B1B91" w:rsidRDefault="005B1B91">
      <w:pPr>
        <w:rPr>
          <w:b/>
          <w:sz w:val="22"/>
        </w:rPr>
      </w:pPr>
      <w:r>
        <w:rPr>
          <w:b/>
          <w:sz w:val="22"/>
        </w:rPr>
        <w:t>Other Expenses (specify)/Amount:</w:t>
      </w:r>
    </w:p>
    <w:p w14:paraId="083E8B9D" w14:textId="77777777" w:rsidR="005B1B91" w:rsidRDefault="005B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7EAF18" w14:textId="77777777" w:rsidR="005B1B91" w:rsidRDefault="005B1B91"/>
    <w:p w14:paraId="31101A3D" w14:textId="77777777" w:rsidR="005B1B91" w:rsidRDefault="005B1B91">
      <w:pPr>
        <w:rPr>
          <w:b/>
          <w:sz w:val="22"/>
        </w:rPr>
      </w:pPr>
      <w:r>
        <w:rPr>
          <w:b/>
          <w:sz w:val="22"/>
        </w:rPr>
        <w:t xml:space="preserve">Total Amount Requested: </w:t>
      </w:r>
    </w:p>
    <w:p w14:paraId="51CB6CED" w14:textId="77777777" w:rsidR="00747ADD" w:rsidRDefault="00747ADD" w:rsidP="00747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1EA6FA" w14:textId="77777777" w:rsidR="005B1B91" w:rsidRDefault="005B1B91"/>
    <w:p w14:paraId="26F8875C" w14:textId="77777777" w:rsidR="005B1B91" w:rsidRDefault="005B1B91">
      <w:pPr>
        <w:pStyle w:val="Heading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JUSTIFICATION</w:t>
      </w:r>
    </w:p>
    <w:p w14:paraId="276D934A" w14:textId="77777777" w:rsidR="005B1B91" w:rsidRDefault="005B1B91">
      <w:r>
        <w:t>Provide justification for all expenditures below.</w:t>
      </w:r>
    </w:p>
    <w:p w14:paraId="31B84092" w14:textId="77777777" w:rsidR="005B1B91" w:rsidRDefault="005B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91EDD8" w14:textId="77777777" w:rsidR="005B1B91" w:rsidRDefault="005B1B91"/>
    <w:p w14:paraId="6D5E31E9" w14:textId="77777777" w:rsidR="00643AF8" w:rsidRDefault="00643AF8"/>
    <w:sectPr w:rsidR="00643AF8" w:rsidSect="0083377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15F7C" w14:textId="77777777" w:rsidR="00B979DC" w:rsidRDefault="00B979DC">
      <w:r>
        <w:separator/>
      </w:r>
    </w:p>
  </w:endnote>
  <w:endnote w:type="continuationSeparator" w:id="0">
    <w:p w14:paraId="3EC2822D" w14:textId="77777777" w:rsidR="00B979DC" w:rsidRDefault="00B9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66CB" w14:textId="77777777" w:rsidR="00B979DC" w:rsidRDefault="00B979DC">
      <w:r>
        <w:separator/>
      </w:r>
    </w:p>
  </w:footnote>
  <w:footnote w:type="continuationSeparator" w:id="0">
    <w:p w14:paraId="2B71637A" w14:textId="77777777" w:rsidR="00B979DC" w:rsidRDefault="00B97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54D1"/>
    <w:rsid w:val="00005EA8"/>
    <w:rsid w:val="00062222"/>
    <w:rsid w:val="000F54D1"/>
    <w:rsid w:val="0019312B"/>
    <w:rsid w:val="002442E3"/>
    <w:rsid w:val="002926A7"/>
    <w:rsid w:val="002E7F83"/>
    <w:rsid w:val="00374AEC"/>
    <w:rsid w:val="003B5505"/>
    <w:rsid w:val="00433B9F"/>
    <w:rsid w:val="004341F9"/>
    <w:rsid w:val="004440C9"/>
    <w:rsid w:val="00491A37"/>
    <w:rsid w:val="00513C02"/>
    <w:rsid w:val="00516D3B"/>
    <w:rsid w:val="005B1B91"/>
    <w:rsid w:val="005C7FF9"/>
    <w:rsid w:val="00626F12"/>
    <w:rsid w:val="00643AF8"/>
    <w:rsid w:val="00651AEC"/>
    <w:rsid w:val="006A091F"/>
    <w:rsid w:val="00702E63"/>
    <w:rsid w:val="00747ADD"/>
    <w:rsid w:val="007B1286"/>
    <w:rsid w:val="007E795B"/>
    <w:rsid w:val="0080436E"/>
    <w:rsid w:val="00833775"/>
    <w:rsid w:val="008C5455"/>
    <w:rsid w:val="00951370"/>
    <w:rsid w:val="009D3D70"/>
    <w:rsid w:val="00B800B1"/>
    <w:rsid w:val="00B979DC"/>
    <w:rsid w:val="00BB134C"/>
    <w:rsid w:val="00C926D9"/>
    <w:rsid w:val="00CC086A"/>
    <w:rsid w:val="00D3735E"/>
    <w:rsid w:val="00DE3427"/>
    <w:rsid w:val="00F14087"/>
    <w:rsid w:val="00F16268"/>
    <w:rsid w:val="00FA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15F1DE9D"/>
  <w15:chartTrackingRefBased/>
  <w15:docId w15:val="{59402644-D82D-4490-9F2A-60454EE2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775"/>
    <w:rPr>
      <w:rFonts w:ascii="Tahoma" w:hAnsi="Tahoma"/>
      <w:szCs w:val="24"/>
    </w:rPr>
  </w:style>
  <w:style w:type="paragraph" w:styleId="Heading2">
    <w:name w:val="heading 2"/>
    <w:basedOn w:val="Normal"/>
    <w:next w:val="Normal"/>
    <w:qFormat/>
    <w:rsid w:val="00833775"/>
    <w:pPr>
      <w:keepNext/>
      <w:outlineLvl w:val="1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337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A76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7A766D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A766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A766D"/>
    <w:rPr>
      <w:rFonts w:ascii="Tahoma" w:hAnsi="Tahoma"/>
      <w:szCs w:val="24"/>
    </w:rPr>
  </w:style>
  <w:style w:type="character" w:styleId="CommentReference">
    <w:name w:val="annotation reference"/>
    <w:uiPriority w:val="99"/>
    <w:semiHidden/>
    <w:unhideWhenUsed/>
    <w:rsid w:val="007E79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95B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7E795B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95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795B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f6fb73-1b23-4b6a-bffc-47839f31ee74">
      <Terms xmlns="http://schemas.microsoft.com/office/infopath/2007/PartnerControls"/>
    </lcf76f155ced4ddcb4097134ff3c332f>
    <TaxCatchAll xmlns="5791d5cc-fff0-4d52-85c5-843e3f941e9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A0E4472D57B4BAC778D171889AB01" ma:contentTypeVersion="16" ma:contentTypeDescription="Create a new document." ma:contentTypeScope="" ma:versionID="354ce742c6b2db80fc44a690eb70341b">
  <xsd:schema xmlns:xsd="http://www.w3.org/2001/XMLSchema" xmlns:xs="http://www.w3.org/2001/XMLSchema" xmlns:p="http://schemas.microsoft.com/office/2006/metadata/properties" xmlns:ns2="e2f6fb73-1b23-4b6a-bffc-47839f31ee74" xmlns:ns3="5791d5cc-fff0-4d52-85c5-843e3f941e97" targetNamespace="http://schemas.microsoft.com/office/2006/metadata/properties" ma:root="true" ma:fieldsID="697944fb6c7d0e6c2ce6b29968d88db7" ns2:_="" ns3:_="">
    <xsd:import namespace="e2f6fb73-1b23-4b6a-bffc-47839f31ee74"/>
    <xsd:import namespace="5791d5cc-fff0-4d52-85c5-843e3f941e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6fb73-1b23-4b6a-bffc-47839f31e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d314b1-1c69-4210-8ab4-1e7bb76d73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1d5cc-fff0-4d52-85c5-843e3f941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e2f6a0-f4fb-4ea6-a9f3-65e3142f3524}" ma:internalName="TaxCatchAll" ma:showField="CatchAllData" ma:web="5791d5cc-fff0-4d52-85c5-843e3f941e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CC4146-575E-43B0-ABBD-1E66A200F1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F0DCC4-5BFA-4363-BE3F-E8FEFEA0FA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F8521-B7AA-4EC5-83D9-C2281FAD25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ISONG NURSING RESEARCH GRANT PROGRAM</vt:lpstr>
    </vt:vector>
  </TitlesOfParts>
  <Company>Partners HealthCare System, Inc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ISONG NURSING RESEARCH GRANT PROGRAM</dc:title>
  <dc:subject/>
  <dc:creator>NEK</dc:creator>
  <cp:keywords/>
  <cp:lastModifiedBy>Amy Bumer</cp:lastModifiedBy>
  <cp:revision>4</cp:revision>
  <cp:lastPrinted>2006-06-07T16:49:00Z</cp:lastPrinted>
  <dcterms:created xsi:type="dcterms:W3CDTF">2022-03-31T15:06:00Z</dcterms:created>
  <dcterms:modified xsi:type="dcterms:W3CDTF">2022-05-21T02:46:00Z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0x0101003F8A0E4472D57B4BAC778D171889AB01</vt:lpwstr>
  </property>
</Properties>
</file>